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6B5F4" w14:textId="3C267FD1" w:rsidR="008A07B5" w:rsidRDefault="007D0E0B" w:rsidP="0094192B">
      <w:pPr>
        <w:spacing w:line="360" w:lineRule="auto"/>
        <w:jc w:val="center"/>
      </w:pPr>
      <w:r w:rsidRPr="007D0E0B">
        <w:t xml:space="preserve">Yerçekimine Karşı Simone </w:t>
      </w:r>
      <w:proofErr w:type="spellStart"/>
      <w:r w:rsidRPr="007D0E0B">
        <w:t>Weil’in</w:t>
      </w:r>
      <w:proofErr w:type="spellEnd"/>
      <w:r w:rsidRPr="007D0E0B">
        <w:t xml:space="preserve"> Hayatı</w:t>
      </w:r>
    </w:p>
    <w:p w14:paraId="753811EF" w14:textId="77777777" w:rsidR="00062486" w:rsidRDefault="00062486" w:rsidP="0094192B">
      <w:pPr>
        <w:spacing w:line="360" w:lineRule="auto"/>
        <w:jc w:val="center"/>
      </w:pPr>
    </w:p>
    <w:p w14:paraId="76E72CA7" w14:textId="46396F63" w:rsidR="007C7F18" w:rsidRDefault="007D0E0B" w:rsidP="0094192B">
      <w:pPr>
        <w:spacing w:line="360" w:lineRule="auto"/>
        <w:jc w:val="both"/>
      </w:pPr>
      <w:r>
        <w:tab/>
      </w:r>
      <w:r w:rsidR="007C7F18">
        <w:t xml:space="preserve"> </w:t>
      </w:r>
      <w:r w:rsidR="007C7F18" w:rsidRPr="007C7F18">
        <w:t>20. yüzyılın en sıra dışı Fransız filozof</w:t>
      </w:r>
      <w:r w:rsidR="007C7F18">
        <w:t xml:space="preserve"> ve siyasi aktivisti </w:t>
      </w:r>
      <w:r w:rsidR="007C7F18" w:rsidRPr="007C7F18">
        <w:t xml:space="preserve">Simone </w:t>
      </w:r>
      <w:proofErr w:type="spellStart"/>
      <w:r w:rsidR="007C7F18" w:rsidRPr="007C7F18">
        <w:t>Weil</w:t>
      </w:r>
      <w:r w:rsidR="00723E8E">
        <w:t>’in</w:t>
      </w:r>
      <w:proofErr w:type="spellEnd"/>
      <w:r w:rsidR="006B3BF3">
        <w:t xml:space="preserve"> (1909-1943)</w:t>
      </w:r>
      <w:r w:rsidR="00723E8E">
        <w:t xml:space="preserve"> yaşamını konu alan </w:t>
      </w:r>
      <w:r w:rsidR="00FF1C92">
        <w:t>“Yer</w:t>
      </w:r>
      <w:r w:rsidR="00062486">
        <w:t>ç</w:t>
      </w:r>
      <w:r w:rsidR="00FF1C92">
        <w:t xml:space="preserve">ekimine Karşı </w:t>
      </w:r>
      <w:r w:rsidR="00FF1C92" w:rsidRPr="00FF1C92">
        <w:t xml:space="preserve">Simone </w:t>
      </w:r>
      <w:proofErr w:type="spellStart"/>
      <w:r w:rsidR="00FF1C92" w:rsidRPr="00FF1C92">
        <w:t>Weil’in</w:t>
      </w:r>
      <w:proofErr w:type="spellEnd"/>
      <w:r w:rsidR="00FF1C92" w:rsidRPr="00FF1C92">
        <w:t xml:space="preserve"> Hayatı</w:t>
      </w:r>
      <w:r w:rsidR="00FF1C92">
        <w:t>”</w:t>
      </w:r>
      <w:r w:rsidR="00FF1C92" w:rsidRPr="00FF1C92">
        <w:t xml:space="preserve"> </w:t>
      </w:r>
      <w:r w:rsidR="00723E8E">
        <w:t xml:space="preserve">Ketebe Yayınları’ndan okurla buluştu. </w:t>
      </w:r>
      <w:proofErr w:type="spellStart"/>
      <w:r w:rsidR="00723E8E">
        <w:t>Well’in</w:t>
      </w:r>
      <w:proofErr w:type="spellEnd"/>
      <w:r w:rsidR="00723E8E">
        <w:t xml:space="preserve"> </w:t>
      </w:r>
      <w:r w:rsidR="00FF1C92">
        <w:t xml:space="preserve">yakın </w:t>
      </w:r>
      <w:r w:rsidR="00723E8E">
        <w:t xml:space="preserve">dostu Fransız filozof </w:t>
      </w:r>
      <w:r w:rsidR="00723E8E" w:rsidRPr="00723E8E">
        <w:t xml:space="preserve">Simone </w:t>
      </w:r>
      <w:proofErr w:type="spellStart"/>
      <w:r w:rsidR="00723E8E" w:rsidRPr="00723E8E">
        <w:t>Pétrement’in</w:t>
      </w:r>
      <w:proofErr w:type="spellEnd"/>
      <w:r w:rsidR="00723E8E">
        <w:rPr>
          <w:b/>
          <w:bCs/>
        </w:rPr>
        <w:t xml:space="preserve"> </w:t>
      </w:r>
      <w:r w:rsidR="00723E8E" w:rsidRPr="00723E8E">
        <w:t xml:space="preserve">kaleme aldığı ve </w:t>
      </w:r>
      <w:r w:rsidR="00723E8E">
        <w:t>Mehmet Yazgan’ın Türkçeye kazandırdığı biyografik kitap</w:t>
      </w:r>
      <w:r w:rsidR="006B3BF3">
        <w:t>,</w:t>
      </w:r>
      <w:r w:rsidR="00723E8E">
        <w:t xml:space="preserve"> </w:t>
      </w:r>
      <w:proofErr w:type="spellStart"/>
      <w:r w:rsidR="00FF1C92" w:rsidRPr="00FF1C92">
        <w:t>Weil’in</w:t>
      </w:r>
      <w:proofErr w:type="spellEnd"/>
      <w:r w:rsidR="00FF1C92" w:rsidRPr="00FF1C92">
        <w:t xml:space="preserve"> çocukluğundan, fabrika işçiliği yaptığı döneme, İspanya İç Savaşı'ndaki mücadelesin</w:t>
      </w:r>
      <w:r w:rsidR="006B3BF3">
        <w:t>den</w:t>
      </w:r>
      <w:r w:rsidR="00FF1C92" w:rsidRPr="00FF1C92">
        <w:t xml:space="preserve"> Londra'daki trajik ölümüne kadar tüm yaşamını </w:t>
      </w:r>
      <w:r w:rsidR="006B3BF3">
        <w:t xml:space="preserve">ortaya koyuyor. </w:t>
      </w:r>
    </w:p>
    <w:p w14:paraId="4CF9047D" w14:textId="4B71CE16" w:rsidR="00FF1C92" w:rsidRDefault="00FF1C92" w:rsidP="007C7F18">
      <w:pPr>
        <w:spacing w:line="360" w:lineRule="auto"/>
        <w:jc w:val="both"/>
      </w:pPr>
      <w:r>
        <w:tab/>
      </w:r>
      <w:r w:rsidRPr="00FF1C92">
        <w:t xml:space="preserve">Simone </w:t>
      </w:r>
      <w:proofErr w:type="spellStart"/>
      <w:r w:rsidRPr="00FF1C92">
        <w:t>Pétrement</w:t>
      </w:r>
      <w:proofErr w:type="spellEnd"/>
      <w:r w:rsidRPr="00FF1C92">
        <w:t xml:space="preserve">, </w:t>
      </w:r>
      <w:proofErr w:type="spellStart"/>
      <w:r w:rsidRPr="00FF1C92">
        <w:t>Weil</w:t>
      </w:r>
      <w:proofErr w:type="spellEnd"/>
      <w:r w:rsidR="00CB5849">
        <w:t xml:space="preserve"> ile</w:t>
      </w:r>
      <w:r w:rsidRPr="00FF1C92">
        <w:t xml:space="preserve"> </w:t>
      </w:r>
      <w:hyperlink r:id="rId4" w:tgtFrame="_blank" w:history="1">
        <w:proofErr w:type="spellStart"/>
        <w:r w:rsidRPr="00FF1C92">
          <w:rPr>
            <w:rStyle w:val="Kpr"/>
            <w:color w:val="auto"/>
            <w:u w:val="none"/>
          </w:rPr>
          <w:t>École</w:t>
        </w:r>
        <w:proofErr w:type="spellEnd"/>
        <w:r w:rsidRPr="00FF1C92">
          <w:rPr>
            <w:rStyle w:val="Kpr"/>
            <w:color w:val="auto"/>
            <w:u w:val="none"/>
          </w:rPr>
          <w:t xml:space="preserve"> Normale </w:t>
        </w:r>
        <w:proofErr w:type="spellStart"/>
        <w:r w:rsidRPr="00FF1C92">
          <w:rPr>
            <w:rStyle w:val="Kpr"/>
            <w:color w:val="auto"/>
            <w:u w:val="none"/>
          </w:rPr>
          <w:t>Supérieur</w:t>
        </w:r>
        <w:r w:rsidRPr="00FF1C92">
          <w:rPr>
            <w:rStyle w:val="Kpr"/>
            <w:color w:val="auto"/>
          </w:rPr>
          <w:t>e</w:t>
        </w:r>
        <w:proofErr w:type="spellEnd"/>
      </w:hyperlink>
      <w:r w:rsidRPr="00FF1C92">
        <w:t xml:space="preserve"> yıllarından</w:t>
      </w:r>
      <w:r w:rsidR="00CB5849">
        <w:t xml:space="preserve"> </w:t>
      </w:r>
      <w:r w:rsidR="00CB5849" w:rsidRPr="00CB5849">
        <w:t>ömür boyu süren derin</w:t>
      </w:r>
      <w:r w:rsidR="00CB5849">
        <w:t xml:space="preserve"> dostluğa sahipti</w:t>
      </w:r>
      <w:r w:rsidRPr="00FF1C92">
        <w:t xml:space="preserve">. </w:t>
      </w:r>
      <w:proofErr w:type="spellStart"/>
      <w:r w:rsidRPr="00FF1C92">
        <w:t>Pétrement</w:t>
      </w:r>
      <w:proofErr w:type="spellEnd"/>
      <w:r w:rsidRPr="00FF1C92">
        <w:t xml:space="preserve">, </w:t>
      </w:r>
      <w:proofErr w:type="spellStart"/>
      <w:r>
        <w:t>Weil’in</w:t>
      </w:r>
      <w:proofErr w:type="spellEnd"/>
      <w:r w:rsidRPr="00FF1C92">
        <w:t xml:space="preserve"> ölümünden sonra onun hakkındaki yanlış anlaşılmaları düzeltmek ve mirasını dünyaya doğru aktarmak için hayatının büyük bir kısmını </w:t>
      </w:r>
      <w:r>
        <w:t>dostunun</w:t>
      </w:r>
      <w:r w:rsidRPr="00FF1C92">
        <w:t xml:space="preserve"> dağınık notlarını ve eserlerini yayına hazırlamaya ada</w:t>
      </w:r>
      <w:r>
        <w:t>dı.</w:t>
      </w:r>
    </w:p>
    <w:p w14:paraId="39467C6D" w14:textId="4AC649B7" w:rsidR="00CB5849" w:rsidRPr="00CB5849" w:rsidRDefault="00FF1C92" w:rsidP="00CB5849">
      <w:pPr>
        <w:spacing w:line="360" w:lineRule="auto"/>
        <w:ind w:firstLine="708"/>
        <w:jc w:val="both"/>
      </w:pPr>
      <w:r w:rsidRPr="00FF1C92">
        <w:t xml:space="preserve">İlk kez 1973 yılında Fransa'da yayımlanan </w:t>
      </w:r>
      <w:r w:rsidR="0094192B">
        <w:t xml:space="preserve">elinizdeki bu </w:t>
      </w:r>
      <w:r>
        <w:t>k</w:t>
      </w:r>
      <w:r w:rsidR="0094192B">
        <w:t>itap</w:t>
      </w:r>
      <w:r>
        <w:t xml:space="preserve"> ise </w:t>
      </w:r>
      <w:r w:rsidRPr="00FF1C92">
        <w:t xml:space="preserve">yalnızca dışarıdan bir gözlemcinin </w:t>
      </w:r>
      <w:r>
        <w:t xml:space="preserve">kaleme aldığı bir </w:t>
      </w:r>
      <w:r w:rsidRPr="00FF1C92">
        <w:t>biyografi</w:t>
      </w:r>
      <w:r>
        <w:t xml:space="preserve"> </w:t>
      </w:r>
      <w:r w:rsidRPr="00FF1C92">
        <w:t>değil; bizzat şahit olunmuş anılara ve birinci el belgelere dayanı</w:t>
      </w:r>
      <w:r>
        <w:t xml:space="preserve">yor. </w:t>
      </w:r>
      <w:proofErr w:type="spellStart"/>
      <w:r w:rsidRPr="00FF1C92">
        <w:t>Pétrement</w:t>
      </w:r>
      <w:proofErr w:type="spellEnd"/>
      <w:r w:rsidRPr="00FF1C92">
        <w:t xml:space="preserve">, </w:t>
      </w:r>
      <w:proofErr w:type="spellStart"/>
      <w:r w:rsidRPr="00FF1C92">
        <w:t>Weil’in</w:t>
      </w:r>
      <w:proofErr w:type="spellEnd"/>
      <w:r w:rsidRPr="00FF1C92">
        <w:t xml:space="preserve"> </w:t>
      </w:r>
      <w:r w:rsidR="006B3BF3">
        <w:t xml:space="preserve">yaşamını, </w:t>
      </w:r>
      <w:r w:rsidRPr="00FF1C92">
        <w:t>sıra dışı felsefesini, mistisizmini ve politik eylemlerini mektuplar, günlük notları ve tanıklıklar eşliğinde entelektüel bir derinlikle analiz ed</w:t>
      </w:r>
      <w:r>
        <w:t xml:space="preserve">iyor. </w:t>
      </w:r>
      <w:proofErr w:type="spellStart"/>
      <w:r w:rsidR="006B3BF3" w:rsidRPr="006B3BF3">
        <w:t>Weil’in</w:t>
      </w:r>
      <w:proofErr w:type="spellEnd"/>
      <w:r w:rsidR="006B3BF3" w:rsidRPr="006B3BF3">
        <w:t xml:space="preserve"> fabrika işçiliği deneyimi, felsefi ve mistik arayışları aracılığıyla onun hayatı ile fikirlerinin bölünmez bir bütün olduğunu gözler önüne ser</w:t>
      </w:r>
      <w:r w:rsidR="006B3BF3">
        <w:t xml:space="preserve">iyor.  </w:t>
      </w:r>
      <w:proofErr w:type="spellStart"/>
      <w:r w:rsidR="00CB5849" w:rsidRPr="00CB5849">
        <w:t>Pétrement</w:t>
      </w:r>
      <w:proofErr w:type="spellEnd"/>
      <w:r w:rsidR="00CB5849">
        <w:t xml:space="preserve">, </w:t>
      </w:r>
      <w:r w:rsidR="00CB5849" w:rsidRPr="00CB5849">
        <w:t xml:space="preserve">mektuplar, kişisel günlükler ve ortak anılar arasından geçerek okuyucuya şu can alıcı soruyu sorduruyor: </w:t>
      </w:r>
      <w:r w:rsidR="00CB5849" w:rsidRPr="00CB5849">
        <w:rPr>
          <w:i/>
          <w:iCs/>
        </w:rPr>
        <w:t>İnsan inandığı fikirlerin ağırlığını kendi hayatıyla ne kadar taşıyabilir?</w:t>
      </w:r>
    </w:p>
    <w:p w14:paraId="7A833ED7" w14:textId="68ECD113" w:rsidR="00CB5849" w:rsidRDefault="00CB5849" w:rsidP="00FF1C92">
      <w:pPr>
        <w:spacing w:line="360" w:lineRule="auto"/>
        <w:ind w:firstLine="708"/>
        <w:jc w:val="both"/>
      </w:pPr>
      <w:r w:rsidRPr="00CB5849">
        <w:t xml:space="preserve">Kitap, Simone </w:t>
      </w:r>
      <w:proofErr w:type="spellStart"/>
      <w:r w:rsidRPr="00CB5849">
        <w:t>Weil’in</w:t>
      </w:r>
      <w:proofErr w:type="spellEnd"/>
      <w:r w:rsidRPr="00CB5849">
        <w:t xml:space="preserve"> elit bir burjuva ailesinde parıldayan dehasından, felsefe dünyasının zirvesine tırmandığı öğrencilik yıllarına uzanan kronolojiyi titizlikle işliyor. Ancak </w:t>
      </w:r>
      <w:proofErr w:type="spellStart"/>
      <w:r w:rsidRPr="00CB5849">
        <w:t>Pétrement’ın</w:t>
      </w:r>
      <w:proofErr w:type="spellEnd"/>
      <w:r w:rsidRPr="00CB5849">
        <w:t xml:space="preserve"> asıl mahareti, </w:t>
      </w:r>
      <w:proofErr w:type="spellStart"/>
      <w:r w:rsidRPr="00CB5849">
        <w:t>Weil’in</w:t>
      </w:r>
      <w:proofErr w:type="spellEnd"/>
      <w:r w:rsidRPr="00CB5849">
        <w:t xml:space="preserve"> o meşhur "kopuşlarını" aktarma biçiminde saklı. Seçkin bir felsefe öğretmeniyken, işçi sınıfının ezilişini teorik bir konforla tartışmayı reddedip Renault fabrikasında montaj hattına giren; İspanya İç Savaşı’nda faşizme karşı anarşist cephede yer alan; II. Dünya Savaşı sırasında ise işgal altındaki halkının acısını paylaşmak adına açlığı seçerek ölüme yürüyen </w:t>
      </w:r>
      <w:proofErr w:type="spellStart"/>
      <w:r w:rsidRPr="00CB5849">
        <w:t>Weil’in</w:t>
      </w:r>
      <w:proofErr w:type="spellEnd"/>
      <w:r w:rsidRPr="00CB5849">
        <w:t xml:space="preserve"> portresi, </w:t>
      </w:r>
      <w:proofErr w:type="spellStart"/>
      <w:r w:rsidRPr="00CB5849">
        <w:t>Pétrement’ın</w:t>
      </w:r>
      <w:proofErr w:type="spellEnd"/>
      <w:r w:rsidRPr="00CB5849">
        <w:t xml:space="preserve"> kalemiyle adeta bir modern zaman trajedisine dönüşüyor.</w:t>
      </w:r>
      <w:r>
        <w:t xml:space="preserve"> </w:t>
      </w:r>
    </w:p>
    <w:p w14:paraId="316F2E10" w14:textId="2441115C" w:rsidR="00FF1C92" w:rsidRPr="0094192B" w:rsidRDefault="0094192B" w:rsidP="0094192B">
      <w:pPr>
        <w:spacing w:line="360" w:lineRule="auto"/>
        <w:ind w:firstLine="708"/>
        <w:jc w:val="both"/>
        <w:rPr>
          <w:i/>
          <w:iCs/>
        </w:rPr>
      </w:pPr>
      <w:r w:rsidRPr="0094192B">
        <w:rPr>
          <w:i/>
          <w:iCs/>
        </w:rPr>
        <w:t xml:space="preserve">Yerçekimine Karşı Simone </w:t>
      </w:r>
      <w:proofErr w:type="spellStart"/>
      <w:r w:rsidRPr="0094192B">
        <w:rPr>
          <w:i/>
          <w:iCs/>
        </w:rPr>
        <w:t>Weil’in</w:t>
      </w:r>
      <w:proofErr w:type="spellEnd"/>
      <w:r w:rsidRPr="0094192B">
        <w:rPr>
          <w:i/>
          <w:iCs/>
        </w:rPr>
        <w:t xml:space="preserve"> Hayatı</w:t>
      </w:r>
      <w:r>
        <w:rPr>
          <w:i/>
          <w:iCs/>
        </w:rPr>
        <w:t xml:space="preserve">, </w:t>
      </w:r>
      <w:r w:rsidR="006B3BF3" w:rsidRPr="006B3BF3">
        <w:t xml:space="preserve">modern dünyaya, kapitalizme, totaliter rejimlere ve insanın manevi boşluğuna meydan okuyan bir </w:t>
      </w:r>
      <w:r w:rsidR="00CB5849">
        <w:t>azizenin ya da bir filozofun</w:t>
      </w:r>
      <w:r w:rsidR="006B3BF3" w:rsidRPr="006B3BF3">
        <w:t xml:space="preserve"> </w:t>
      </w:r>
      <w:r w:rsidR="00CB5849">
        <w:t xml:space="preserve">değil </w:t>
      </w:r>
      <w:r w:rsidR="00CB5849" w:rsidRPr="00CB5849">
        <w:t xml:space="preserve">düşünmenin ne demek olduğunu bilen bir insanın </w:t>
      </w:r>
      <w:r w:rsidR="006B3BF3" w:rsidRPr="006B3BF3">
        <w:t>ödün vermez yaşam öyküsü</w:t>
      </w:r>
      <w:r w:rsidR="00CB5849">
        <w:t>.</w:t>
      </w:r>
      <w:r w:rsidR="00FF1C92">
        <w:tab/>
      </w:r>
    </w:p>
    <w:sectPr w:rsidR="00FF1C92" w:rsidRPr="00941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248"/>
    <w:rsid w:val="00062486"/>
    <w:rsid w:val="00347D48"/>
    <w:rsid w:val="006B3BF3"/>
    <w:rsid w:val="00723E8E"/>
    <w:rsid w:val="007C7F18"/>
    <w:rsid w:val="007D0E0B"/>
    <w:rsid w:val="008A07B5"/>
    <w:rsid w:val="0094192B"/>
    <w:rsid w:val="00A15CA9"/>
    <w:rsid w:val="00CB5849"/>
    <w:rsid w:val="00D361B0"/>
    <w:rsid w:val="00E35F0B"/>
    <w:rsid w:val="00EF7248"/>
    <w:rsid w:val="00F271AE"/>
    <w:rsid w:val="00FF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4ED7"/>
  <w15:chartTrackingRefBased/>
  <w15:docId w15:val="{CB6B07E1-EC05-46F6-B878-72FB98A7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F7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F7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F72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F72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F72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F72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F72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F72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F72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F7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F7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F724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F724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F724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F72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F72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F72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F7248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F7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F7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F724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F72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F7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F724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F724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F724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F7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F724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F7248"/>
    <w:rPr>
      <w:b/>
      <w:bCs/>
      <w:smallCaps/>
      <w:color w:val="0F4761" w:themeColor="accent1" w:themeShade="BF"/>
      <w:spacing w:val="5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7C7F1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7C7F18"/>
    <w:rPr>
      <w:rFonts w:ascii="Consolas" w:hAnsi="Consolas"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FF1C92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F1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.wikipedia.org/wiki/%C3%89cole_normale_sup%C3%A9rieure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2198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Okumus</dc:creator>
  <cp:keywords/>
  <dc:description/>
  <cp:lastModifiedBy>Ceyda Demirtaş</cp:lastModifiedBy>
  <cp:revision>6</cp:revision>
  <dcterms:created xsi:type="dcterms:W3CDTF">2026-09-16T09:12:00Z</dcterms:created>
  <dcterms:modified xsi:type="dcterms:W3CDTF">2026-09-18T07:57:00Z</dcterms:modified>
</cp:coreProperties>
</file>